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D052" w14:textId="1B71B21B" w:rsidR="00A61864" w:rsidRPr="003B25A4" w:rsidRDefault="00691589" w:rsidP="003B25A4">
      <w:pPr>
        <w:jc w:val="center"/>
        <w:rPr>
          <w:b/>
        </w:rPr>
      </w:pPr>
      <w:r>
        <w:rPr>
          <w:b/>
        </w:rPr>
        <w:t>REGISTRATION FORM</w:t>
      </w:r>
      <w:r w:rsidR="003B25A4">
        <w:rPr>
          <w:b/>
        </w:rPr>
        <w:t xml:space="preserve"> </w:t>
      </w:r>
    </w:p>
    <w:tbl>
      <w:tblPr>
        <w:tblStyle w:val="TableGrid"/>
        <w:tblW w:w="0" w:type="auto"/>
        <w:tblCellSpacing w:w="2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1519"/>
        <w:gridCol w:w="1520"/>
        <w:gridCol w:w="1520"/>
      </w:tblGrid>
      <w:tr w:rsidR="004641C4" w14:paraId="085F6304" w14:textId="77777777" w:rsidTr="00B17AC1">
        <w:trPr>
          <w:trHeight w:val="850"/>
          <w:tblCellSpacing w:w="28" w:type="dxa"/>
        </w:trPr>
        <w:tc>
          <w:tcPr>
            <w:tcW w:w="4429" w:type="dxa"/>
            <w:tcBorders>
              <w:top w:val="nil"/>
              <w:left w:val="nil"/>
            </w:tcBorders>
          </w:tcPr>
          <w:p w14:paraId="0D4B84E0" w14:textId="77777777" w:rsidR="004641C4" w:rsidRPr="004641C4" w:rsidRDefault="004641C4" w:rsidP="004641C4">
            <w:pPr>
              <w:rPr>
                <w:rFonts w:ascii="Arial" w:hAnsi="Arial" w:cs="Arial"/>
              </w:rPr>
            </w:pPr>
            <w:r w:rsidRPr="004641C4">
              <w:rPr>
                <w:rFonts w:ascii="Arial" w:hAnsi="Arial" w:cs="Arial"/>
              </w:rPr>
              <w:t>Child’s surname</w:t>
            </w:r>
          </w:p>
        </w:tc>
        <w:tc>
          <w:tcPr>
            <w:tcW w:w="4475" w:type="dxa"/>
            <w:gridSpan w:val="3"/>
            <w:tcBorders>
              <w:top w:val="nil"/>
              <w:right w:val="nil"/>
            </w:tcBorders>
          </w:tcPr>
          <w:p w14:paraId="253549DD" w14:textId="77777777" w:rsidR="004641C4" w:rsidRPr="004641C4" w:rsidRDefault="009E7598" w:rsidP="0046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f</w:t>
            </w:r>
            <w:r w:rsidR="004641C4" w:rsidRPr="004641C4">
              <w:rPr>
                <w:rFonts w:ascii="Arial" w:hAnsi="Arial" w:cs="Arial"/>
              </w:rPr>
              <w:t>orenames</w:t>
            </w:r>
          </w:p>
        </w:tc>
      </w:tr>
      <w:tr w:rsidR="004641C4" w14:paraId="20D412AA" w14:textId="77777777" w:rsidTr="00B17AC1">
        <w:trPr>
          <w:trHeight w:val="1247"/>
          <w:tblCellSpacing w:w="28" w:type="dxa"/>
        </w:trPr>
        <w:tc>
          <w:tcPr>
            <w:tcW w:w="4429" w:type="dxa"/>
            <w:tcBorders>
              <w:left w:val="nil"/>
              <w:right w:val="nil"/>
            </w:tcBorders>
          </w:tcPr>
          <w:p w14:paraId="4E66435E" w14:textId="77777777" w:rsidR="004641C4" w:rsidRPr="004641C4" w:rsidRDefault="004641C4" w:rsidP="004641C4">
            <w:pPr>
              <w:rPr>
                <w:rFonts w:ascii="Arial" w:hAnsi="Arial" w:cs="Arial"/>
              </w:rPr>
            </w:pPr>
            <w:r w:rsidRPr="004641C4">
              <w:rPr>
                <w:rFonts w:ascii="Arial" w:hAnsi="Arial" w:cs="Arial"/>
              </w:rPr>
              <w:t>Child’s address</w:t>
            </w:r>
          </w:p>
          <w:p w14:paraId="4433441A" w14:textId="77777777" w:rsidR="004641C4" w:rsidRPr="004641C4" w:rsidRDefault="004641C4" w:rsidP="004641C4">
            <w:pPr>
              <w:rPr>
                <w:rFonts w:ascii="Arial" w:hAnsi="Arial" w:cs="Arial"/>
              </w:rPr>
            </w:pPr>
          </w:p>
          <w:p w14:paraId="7DC87E98" w14:textId="77777777" w:rsidR="004641C4" w:rsidRDefault="004641C4" w:rsidP="004641C4">
            <w:pPr>
              <w:rPr>
                <w:rFonts w:ascii="Arial" w:hAnsi="Arial" w:cs="Arial"/>
              </w:rPr>
            </w:pPr>
          </w:p>
          <w:p w14:paraId="0FAD95AB" w14:textId="77777777" w:rsidR="00AE140A" w:rsidRDefault="00AE140A" w:rsidP="004641C4">
            <w:pPr>
              <w:rPr>
                <w:rFonts w:ascii="Arial" w:hAnsi="Arial" w:cs="Arial"/>
              </w:rPr>
            </w:pPr>
          </w:p>
          <w:p w14:paraId="11536BC2" w14:textId="77777777" w:rsidR="00AE140A" w:rsidRDefault="00AE140A" w:rsidP="004641C4">
            <w:pPr>
              <w:rPr>
                <w:rFonts w:ascii="Arial" w:hAnsi="Arial" w:cs="Arial"/>
              </w:rPr>
            </w:pPr>
          </w:p>
          <w:p w14:paraId="4859B284" w14:textId="77777777" w:rsidR="00AE140A" w:rsidRPr="004641C4" w:rsidRDefault="00AE140A" w:rsidP="004641C4">
            <w:pPr>
              <w:rPr>
                <w:rFonts w:ascii="Arial" w:hAnsi="Arial" w:cs="Arial"/>
              </w:rPr>
            </w:pPr>
          </w:p>
        </w:tc>
        <w:tc>
          <w:tcPr>
            <w:tcW w:w="4475" w:type="dxa"/>
            <w:gridSpan w:val="3"/>
            <w:tcBorders>
              <w:left w:val="nil"/>
              <w:right w:val="nil"/>
            </w:tcBorders>
            <w:vAlign w:val="bottom"/>
          </w:tcPr>
          <w:p w14:paraId="34223EE8" w14:textId="77777777" w:rsidR="004641C4" w:rsidRPr="004641C4" w:rsidRDefault="004641C4" w:rsidP="004641C4">
            <w:pPr>
              <w:rPr>
                <w:rFonts w:ascii="Arial" w:hAnsi="Arial" w:cs="Arial"/>
              </w:rPr>
            </w:pPr>
            <w:r w:rsidRPr="004641C4">
              <w:rPr>
                <w:rFonts w:ascii="Arial" w:hAnsi="Arial" w:cs="Arial"/>
              </w:rPr>
              <w:t>Postcode</w:t>
            </w:r>
          </w:p>
        </w:tc>
      </w:tr>
      <w:tr w:rsidR="004641C4" w14:paraId="6FA228F6" w14:textId="77777777" w:rsidTr="00B17AC1">
        <w:trPr>
          <w:trHeight w:val="850"/>
          <w:tblCellSpacing w:w="28" w:type="dxa"/>
        </w:trPr>
        <w:tc>
          <w:tcPr>
            <w:tcW w:w="4429" w:type="dxa"/>
            <w:tcBorders>
              <w:left w:val="nil"/>
            </w:tcBorders>
          </w:tcPr>
          <w:p w14:paraId="02DCC912" w14:textId="77777777" w:rsidR="004641C4" w:rsidRPr="004641C4" w:rsidRDefault="004641C4" w:rsidP="004641C4">
            <w:pPr>
              <w:rPr>
                <w:rFonts w:ascii="Arial" w:hAnsi="Arial" w:cs="Arial"/>
              </w:rPr>
            </w:pPr>
            <w:r w:rsidRPr="004641C4">
              <w:rPr>
                <w:rFonts w:ascii="Arial" w:hAnsi="Arial" w:cs="Arial"/>
              </w:rPr>
              <w:t>Child’s date of birth</w:t>
            </w:r>
          </w:p>
        </w:tc>
        <w:tc>
          <w:tcPr>
            <w:tcW w:w="4475" w:type="dxa"/>
            <w:gridSpan w:val="3"/>
            <w:tcBorders>
              <w:right w:val="nil"/>
            </w:tcBorders>
          </w:tcPr>
          <w:p w14:paraId="6B1A6BB0" w14:textId="6CAE5730" w:rsidR="004641C4" w:rsidRPr="004641C4" w:rsidRDefault="00D7108F" w:rsidP="0046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641C4" w:rsidRPr="004641C4">
              <w:rPr>
                <w:rFonts w:ascii="Arial" w:hAnsi="Arial" w:cs="Arial"/>
              </w:rPr>
              <w:t>elephone number</w:t>
            </w:r>
          </w:p>
        </w:tc>
      </w:tr>
      <w:tr w:rsidR="004641C4" w14:paraId="6E8FB796" w14:textId="77777777" w:rsidTr="006B567E">
        <w:trPr>
          <w:trHeight w:val="850"/>
          <w:tblCellSpacing w:w="28" w:type="dxa"/>
        </w:trPr>
        <w:tc>
          <w:tcPr>
            <w:tcW w:w="4429" w:type="dxa"/>
            <w:tcBorders>
              <w:left w:val="nil"/>
            </w:tcBorders>
          </w:tcPr>
          <w:p w14:paraId="3B0A5709" w14:textId="77777777" w:rsidR="004641C4" w:rsidRPr="00304316" w:rsidRDefault="00AD17D2" w:rsidP="00464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Proposed start date</w:t>
            </w:r>
          </w:p>
        </w:tc>
        <w:tc>
          <w:tcPr>
            <w:tcW w:w="4475" w:type="dxa"/>
            <w:gridSpan w:val="3"/>
            <w:tcBorders>
              <w:right w:val="nil"/>
            </w:tcBorders>
          </w:tcPr>
          <w:p w14:paraId="16B9BCE1" w14:textId="77777777" w:rsidR="004641C4" w:rsidRPr="004641C4" w:rsidRDefault="00394BD3" w:rsidP="0046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9E7598" w14:paraId="5DC21B33" w14:textId="77777777" w:rsidTr="009E7598">
        <w:trPr>
          <w:trHeight w:val="135"/>
          <w:tblCellSpacing w:w="28" w:type="dxa"/>
        </w:trPr>
        <w:tc>
          <w:tcPr>
            <w:tcW w:w="44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581396" w14:textId="0C29065E" w:rsidR="009E7598" w:rsidRDefault="009E7598" w:rsidP="009E7598">
            <w:pPr>
              <w:rPr>
                <w:rFonts w:ascii="Arial" w:hAnsi="Arial" w:cs="Arial"/>
              </w:rPr>
            </w:pPr>
            <w:r w:rsidRPr="009E7598">
              <w:rPr>
                <w:rFonts w:ascii="Arial" w:hAnsi="Arial" w:cs="Arial"/>
              </w:rPr>
              <w:t xml:space="preserve">Please </w:t>
            </w:r>
            <w:r w:rsidR="00AE140A">
              <w:rPr>
                <w:rFonts w:ascii="Arial" w:hAnsi="Arial" w:cs="Arial"/>
              </w:rPr>
              <w:t>tick</w:t>
            </w:r>
            <w:r w:rsidRPr="009E7598">
              <w:rPr>
                <w:rFonts w:ascii="Arial" w:hAnsi="Arial" w:cs="Arial"/>
              </w:rPr>
              <w:t xml:space="preserve"> the sessions you would prefer your child to attend. </w:t>
            </w:r>
            <w:r w:rsidR="00985ECE">
              <w:rPr>
                <w:rFonts w:ascii="Arial" w:hAnsi="Arial" w:cs="Arial"/>
              </w:rPr>
              <w:t>Extended days are available the term a child turns 3 years.</w:t>
            </w:r>
          </w:p>
          <w:p w14:paraId="1CE603C4" w14:textId="77777777" w:rsidR="00585FFD" w:rsidRPr="00585FFD" w:rsidRDefault="00585FFD" w:rsidP="009E75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F4388E" w14:textId="3F4AD293" w:rsidR="009E7598" w:rsidRPr="00AE140A" w:rsidRDefault="009E7598" w:rsidP="00DC4671">
            <w:pPr>
              <w:rPr>
                <w:rFonts w:cs="Arial"/>
                <w:i/>
                <w:sz w:val="20"/>
                <w:szCs w:val="20"/>
              </w:rPr>
            </w:pPr>
            <w:r w:rsidRPr="00AE140A">
              <w:rPr>
                <w:rFonts w:ascii="Arial" w:hAnsi="Arial" w:cs="Arial"/>
                <w:i/>
                <w:sz w:val="20"/>
                <w:szCs w:val="20"/>
              </w:rPr>
              <w:t xml:space="preserve">We will endeavour to accommodate your request whenever possible, </w:t>
            </w:r>
            <w:r w:rsidR="00585FFD">
              <w:rPr>
                <w:rFonts w:ascii="Arial" w:hAnsi="Arial" w:cs="Arial"/>
                <w:i/>
                <w:sz w:val="20"/>
                <w:szCs w:val="20"/>
              </w:rPr>
              <w:t>and will contact you one month</w:t>
            </w:r>
            <w:r w:rsidR="00DC4671" w:rsidRPr="00AE140A">
              <w:rPr>
                <w:rFonts w:ascii="Arial" w:hAnsi="Arial" w:cs="Arial"/>
                <w:i/>
                <w:sz w:val="20"/>
                <w:szCs w:val="20"/>
              </w:rPr>
              <w:t xml:space="preserve"> before admission to discuss any changes to your requested days.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AA255" w14:textId="77777777" w:rsidR="009E7598" w:rsidRPr="006B567E" w:rsidRDefault="009E7598" w:rsidP="004641C4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  <w:shd w:val="clear" w:color="auto" w:fill="auto"/>
          </w:tcPr>
          <w:p w14:paraId="2EA295BC" w14:textId="77777777" w:rsidR="009E7598" w:rsidRPr="006B567E" w:rsidRDefault="009E7598" w:rsidP="00A71E4E">
            <w:pPr>
              <w:jc w:val="center"/>
              <w:rPr>
                <w:rFonts w:cs="Arial"/>
              </w:rPr>
            </w:pPr>
            <w:r>
              <w:t>9.15 – 12.30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5714B4" w14:textId="77777777" w:rsidR="009E7598" w:rsidRPr="006B567E" w:rsidRDefault="00BD79A1" w:rsidP="006B567E">
            <w:pPr>
              <w:jc w:val="center"/>
              <w:rPr>
                <w:rFonts w:cs="Arial"/>
              </w:rPr>
            </w:pPr>
            <w:r>
              <w:t>9.15 – 14</w:t>
            </w:r>
            <w:r w:rsidR="009E7598">
              <w:t>.30</w:t>
            </w:r>
          </w:p>
        </w:tc>
      </w:tr>
      <w:tr w:rsidR="009E7598" w14:paraId="51ED7873" w14:textId="77777777" w:rsidTr="00B54E7D">
        <w:trPr>
          <w:trHeight w:val="133"/>
          <w:tblCellSpacing w:w="28" w:type="dxa"/>
        </w:trPr>
        <w:tc>
          <w:tcPr>
            <w:tcW w:w="4429" w:type="dxa"/>
            <w:vMerge/>
            <w:tcBorders>
              <w:left w:val="nil"/>
              <w:right w:val="nil"/>
            </w:tcBorders>
          </w:tcPr>
          <w:p w14:paraId="7A9A5D3F" w14:textId="77777777" w:rsidR="009E7598" w:rsidRPr="006B567E" w:rsidRDefault="009E7598" w:rsidP="006B567E">
            <w:pPr>
              <w:jc w:val="both"/>
              <w:rPr>
                <w:rFonts w:cs="Arial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auto"/>
          </w:tcPr>
          <w:p w14:paraId="0EF84568" w14:textId="77777777" w:rsidR="009E7598" w:rsidRDefault="009E7598" w:rsidP="00985ECE">
            <w:pPr>
              <w:jc w:val="both"/>
            </w:pPr>
            <w:r>
              <w:t>Monday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shd w:val="clear" w:color="auto" w:fill="auto"/>
          </w:tcPr>
          <w:p w14:paraId="658B62A6" w14:textId="77777777" w:rsidR="009E7598" w:rsidRPr="006B567E" w:rsidRDefault="009E7598" w:rsidP="004641C4">
            <w:pPr>
              <w:rPr>
                <w:rFonts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54592A" w14:textId="68573648" w:rsidR="009E7598" w:rsidRPr="006B567E" w:rsidRDefault="009E7598" w:rsidP="004641C4">
            <w:pPr>
              <w:rPr>
                <w:rFonts w:cs="Arial"/>
              </w:rPr>
            </w:pPr>
          </w:p>
        </w:tc>
      </w:tr>
      <w:tr w:rsidR="009E7598" w14:paraId="39149A48" w14:textId="77777777" w:rsidTr="00BD79A1">
        <w:trPr>
          <w:trHeight w:val="133"/>
          <w:tblCellSpacing w:w="28" w:type="dxa"/>
        </w:trPr>
        <w:tc>
          <w:tcPr>
            <w:tcW w:w="4429" w:type="dxa"/>
            <w:vMerge/>
            <w:tcBorders>
              <w:left w:val="nil"/>
              <w:right w:val="nil"/>
            </w:tcBorders>
          </w:tcPr>
          <w:p w14:paraId="1E32A59A" w14:textId="77777777" w:rsidR="009E7598" w:rsidRPr="006B567E" w:rsidRDefault="009E7598" w:rsidP="006B567E">
            <w:pPr>
              <w:jc w:val="both"/>
              <w:rPr>
                <w:rFonts w:cs="Arial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auto"/>
          </w:tcPr>
          <w:p w14:paraId="1807C5E9" w14:textId="77777777" w:rsidR="009E7598" w:rsidRDefault="009E7598" w:rsidP="00985ECE">
            <w:pPr>
              <w:jc w:val="both"/>
            </w:pPr>
            <w:r>
              <w:t>Tuesday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shd w:val="clear" w:color="auto" w:fill="auto"/>
          </w:tcPr>
          <w:p w14:paraId="7D4041A0" w14:textId="77777777" w:rsidR="009E7598" w:rsidRPr="006B567E" w:rsidRDefault="009E7598" w:rsidP="004641C4">
            <w:pPr>
              <w:rPr>
                <w:rFonts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289FE" w14:textId="188418AD" w:rsidR="009E7598" w:rsidRPr="006B567E" w:rsidRDefault="009E7598" w:rsidP="00BD79A1">
            <w:pPr>
              <w:jc w:val="center"/>
              <w:rPr>
                <w:rFonts w:cs="Arial"/>
              </w:rPr>
            </w:pPr>
          </w:p>
        </w:tc>
      </w:tr>
      <w:tr w:rsidR="009E7598" w14:paraId="29C4B6DD" w14:textId="77777777" w:rsidTr="009E7598">
        <w:trPr>
          <w:trHeight w:val="133"/>
          <w:tblCellSpacing w:w="28" w:type="dxa"/>
        </w:trPr>
        <w:tc>
          <w:tcPr>
            <w:tcW w:w="4429" w:type="dxa"/>
            <w:vMerge/>
            <w:tcBorders>
              <w:left w:val="nil"/>
              <w:right w:val="nil"/>
            </w:tcBorders>
          </w:tcPr>
          <w:p w14:paraId="666FA128" w14:textId="77777777" w:rsidR="009E7598" w:rsidRPr="00900C5D" w:rsidRDefault="009E7598" w:rsidP="006B567E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auto"/>
          </w:tcPr>
          <w:p w14:paraId="6386760A" w14:textId="77777777" w:rsidR="009E7598" w:rsidRDefault="009E7598" w:rsidP="00985ECE">
            <w:pPr>
              <w:jc w:val="both"/>
            </w:pPr>
            <w:r>
              <w:t>Wednesday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shd w:val="clear" w:color="auto" w:fill="auto"/>
          </w:tcPr>
          <w:p w14:paraId="386B36CC" w14:textId="77777777" w:rsidR="009E7598" w:rsidRPr="006B567E" w:rsidRDefault="009E7598" w:rsidP="004641C4">
            <w:pPr>
              <w:rPr>
                <w:rFonts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20FCC" w14:textId="1EB35DB8" w:rsidR="009E7598" w:rsidRPr="00ED32C1" w:rsidRDefault="009E7598" w:rsidP="00ED32C1">
            <w:pPr>
              <w:jc w:val="center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9E7598" w14:paraId="6759D0CE" w14:textId="77777777" w:rsidTr="00535F4E">
        <w:trPr>
          <w:trHeight w:val="133"/>
          <w:tblCellSpacing w:w="28" w:type="dxa"/>
        </w:trPr>
        <w:tc>
          <w:tcPr>
            <w:tcW w:w="4429" w:type="dxa"/>
            <w:vMerge/>
            <w:tcBorders>
              <w:left w:val="nil"/>
              <w:right w:val="nil"/>
            </w:tcBorders>
          </w:tcPr>
          <w:p w14:paraId="7AA80723" w14:textId="77777777" w:rsidR="009E7598" w:rsidRPr="006B567E" w:rsidRDefault="009E7598" w:rsidP="006B567E">
            <w:pPr>
              <w:jc w:val="both"/>
              <w:rPr>
                <w:rFonts w:cs="Arial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auto"/>
          </w:tcPr>
          <w:p w14:paraId="1B26B52A" w14:textId="77777777" w:rsidR="009E7598" w:rsidRDefault="009E7598" w:rsidP="00985ECE">
            <w:pPr>
              <w:jc w:val="both"/>
            </w:pPr>
            <w:r>
              <w:t>Thursday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shd w:val="clear" w:color="auto" w:fill="auto"/>
          </w:tcPr>
          <w:p w14:paraId="3700D204" w14:textId="77777777" w:rsidR="009E7598" w:rsidRPr="006B567E" w:rsidRDefault="009E7598" w:rsidP="004641C4">
            <w:pPr>
              <w:rPr>
                <w:rFonts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5C16A" w14:textId="621F3083" w:rsidR="009E7598" w:rsidRPr="006B567E" w:rsidRDefault="009E7598" w:rsidP="00535F4E">
            <w:pPr>
              <w:jc w:val="center"/>
              <w:rPr>
                <w:rFonts w:cs="Arial"/>
              </w:rPr>
            </w:pPr>
          </w:p>
        </w:tc>
      </w:tr>
      <w:tr w:rsidR="009E7598" w14:paraId="0B6226F6" w14:textId="77777777" w:rsidTr="009E7598">
        <w:trPr>
          <w:trHeight w:val="133"/>
          <w:tblCellSpacing w:w="28" w:type="dxa"/>
        </w:trPr>
        <w:tc>
          <w:tcPr>
            <w:tcW w:w="4429" w:type="dxa"/>
            <w:vMerge/>
            <w:tcBorders>
              <w:left w:val="nil"/>
              <w:bottom w:val="nil"/>
              <w:right w:val="nil"/>
            </w:tcBorders>
          </w:tcPr>
          <w:p w14:paraId="7BAC4BBE" w14:textId="77777777" w:rsidR="009E7598" w:rsidRPr="006B567E" w:rsidRDefault="009E7598" w:rsidP="006B567E">
            <w:pPr>
              <w:jc w:val="both"/>
              <w:rPr>
                <w:rFonts w:cs="Arial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C138" w14:textId="77777777" w:rsidR="009E7598" w:rsidRDefault="009E7598" w:rsidP="00985ECE">
            <w:pPr>
              <w:jc w:val="both"/>
            </w:pPr>
            <w:r>
              <w:t>Friday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4B4C" w14:textId="77777777" w:rsidR="009E7598" w:rsidRPr="006B567E" w:rsidRDefault="009E7598" w:rsidP="004641C4">
            <w:pPr>
              <w:rPr>
                <w:rFonts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248729" w14:textId="77777777" w:rsidR="009E7598" w:rsidRPr="006B567E" w:rsidRDefault="009E7598" w:rsidP="0041757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Not available</w:t>
            </w:r>
          </w:p>
        </w:tc>
      </w:tr>
    </w:tbl>
    <w:p w14:paraId="3C02C89C" w14:textId="77777777" w:rsidR="003B25A4" w:rsidRDefault="003B25A4" w:rsidP="003B25A4">
      <w:pPr>
        <w:jc w:val="both"/>
        <w:rPr>
          <w:b/>
          <w:sz w:val="16"/>
          <w:szCs w:val="16"/>
        </w:rPr>
      </w:pPr>
    </w:p>
    <w:p w14:paraId="19FBA2AB" w14:textId="59D38FA5" w:rsidR="003B25A4" w:rsidRPr="003B25A4" w:rsidRDefault="00152AE8" w:rsidP="003B25A4">
      <w:pPr>
        <w:jc w:val="both"/>
        <w:rPr>
          <w:sz w:val="22"/>
        </w:rPr>
      </w:pPr>
      <w:r>
        <w:rPr>
          <w:sz w:val="22"/>
        </w:rPr>
        <w:t>A non-re</w:t>
      </w:r>
      <w:r w:rsidR="001950A4">
        <w:rPr>
          <w:sz w:val="22"/>
        </w:rPr>
        <w:t>fundable registration fee of £45</w:t>
      </w:r>
      <w:r w:rsidR="0058567E">
        <w:rPr>
          <w:sz w:val="22"/>
        </w:rPr>
        <w:t>.00 is charged</w:t>
      </w:r>
      <w:r>
        <w:rPr>
          <w:sz w:val="22"/>
        </w:rPr>
        <w:t xml:space="preserve"> to reserve your child’s place</w:t>
      </w:r>
      <w:r w:rsidR="00CA3097">
        <w:rPr>
          <w:sz w:val="22"/>
        </w:rPr>
        <w:t>, t</w:t>
      </w:r>
      <w:r w:rsidR="00585FFD">
        <w:rPr>
          <w:sz w:val="22"/>
        </w:rPr>
        <w:t>his includes</w:t>
      </w:r>
      <w:r w:rsidR="00706635">
        <w:rPr>
          <w:sz w:val="22"/>
        </w:rPr>
        <w:t xml:space="preserve"> a school fleece and</w:t>
      </w:r>
      <w:r w:rsidR="003B25A4">
        <w:rPr>
          <w:sz w:val="22"/>
        </w:rPr>
        <w:t xml:space="preserve"> personalised</w:t>
      </w:r>
      <w:r w:rsidR="00B569DB">
        <w:rPr>
          <w:sz w:val="22"/>
        </w:rPr>
        <w:t xml:space="preserve"> backpack</w:t>
      </w:r>
      <w:r w:rsidR="00706635">
        <w:rPr>
          <w:sz w:val="22"/>
        </w:rPr>
        <w:t xml:space="preserve"> which are</w:t>
      </w:r>
      <w:r w:rsidR="00CA3097">
        <w:rPr>
          <w:sz w:val="22"/>
        </w:rPr>
        <w:t xml:space="preserve"> issued when your child takes up their place</w:t>
      </w:r>
      <w:r w:rsidR="00585FFD">
        <w:rPr>
          <w:sz w:val="22"/>
        </w:rPr>
        <w:t>, as well as a small charge for administration</w:t>
      </w:r>
      <w:r w:rsidR="0058567E">
        <w:rPr>
          <w:sz w:val="22"/>
        </w:rPr>
        <w:t xml:space="preserve">.  </w:t>
      </w:r>
      <w:r w:rsidR="003B25A4">
        <w:rPr>
          <w:sz w:val="22"/>
        </w:rPr>
        <w:t>Payment may be made by o</w:t>
      </w:r>
      <w:r w:rsidR="003B25A4">
        <w:rPr>
          <w:rFonts w:cs="Arial"/>
          <w:sz w:val="22"/>
        </w:rPr>
        <w:t>nline transfer</w:t>
      </w:r>
      <w:r w:rsidR="003B25A4" w:rsidRPr="003B25A4">
        <w:rPr>
          <w:rFonts w:cs="Arial"/>
          <w:sz w:val="22"/>
        </w:rPr>
        <w:t xml:space="preserve"> using the information below</w:t>
      </w:r>
      <w:r w:rsidR="003B25A4">
        <w:rPr>
          <w:rFonts w:cs="Arial"/>
          <w:sz w:val="22"/>
        </w:rPr>
        <w:t>, please quote</w:t>
      </w:r>
      <w:r w:rsidR="003B25A4" w:rsidRPr="003B25A4">
        <w:rPr>
          <w:rFonts w:cs="Arial"/>
          <w:sz w:val="22"/>
        </w:rPr>
        <w:t xml:space="preserve"> your child’s full name as a reference.  </w:t>
      </w:r>
    </w:p>
    <w:p w14:paraId="659C3370" w14:textId="77777777" w:rsidR="003B25A4" w:rsidRPr="003B25A4" w:rsidRDefault="003B25A4" w:rsidP="003B25A4">
      <w:pPr>
        <w:spacing w:after="0" w:line="240" w:lineRule="auto"/>
        <w:jc w:val="both"/>
        <w:rPr>
          <w:rFonts w:cs="Arial"/>
          <w:sz w:val="22"/>
        </w:rPr>
      </w:pPr>
      <w:r w:rsidRPr="003B25A4">
        <w:rPr>
          <w:rFonts w:cs="Arial"/>
          <w:sz w:val="22"/>
        </w:rPr>
        <w:t>Account name:</w:t>
      </w:r>
      <w:r w:rsidRPr="003B25A4">
        <w:rPr>
          <w:rFonts w:cs="Arial"/>
          <w:sz w:val="22"/>
        </w:rPr>
        <w:tab/>
        <w:t>The Little House Montessori Nursery School</w:t>
      </w:r>
    </w:p>
    <w:p w14:paraId="346E4E2B" w14:textId="39C1AD10" w:rsidR="003B25A4" w:rsidRPr="003B25A4" w:rsidRDefault="003B25A4" w:rsidP="003B25A4">
      <w:pPr>
        <w:spacing w:after="0" w:line="240" w:lineRule="auto"/>
        <w:jc w:val="both"/>
        <w:rPr>
          <w:rFonts w:cs="Arial"/>
          <w:sz w:val="22"/>
        </w:rPr>
      </w:pPr>
      <w:r w:rsidRPr="003B25A4">
        <w:rPr>
          <w:rFonts w:cs="Arial"/>
          <w:sz w:val="22"/>
        </w:rPr>
        <w:t>Sort Code:</w:t>
      </w:r>
      <w:r w:rsidRPr="003B25A4">
        <w:rPr>
          <w:rFonts w:cs="Arial"/>
          <w:sz w:val="22"/>
        </w:rPr>
        <w:tab/>
      </w:r>
      <w:r w:rsidRPr="003B25A4">
        <w:rPr>
          <w:rFonts w:cs="Arial"/>
          <w:sz w:val="22"/>
        </w:rPr>
        <w:tab/>
      </w:r>
      <w:r w:rsidR="00A86115">
        <w:rPr>
          <w:rFonts w:cs="Arial"/>
          <w:sz w:val="22"/>
        </w:rPr>
        <w:t>30-96-26</w:t>
      </w:r>
    </w:p>
    <w:p w14:paraId="06B9927A" w14:textId="4FF8A3A5" w:rsidR="003B25A4" w:rsidRPr="003B25A4" w:rsidRDefault="003B25A4" w:rsidP="003B25A4">
      <w:pPr>
        <w:spacing w:after="0" w:line="240" w:lineRule="auto"/>
        <w:jc w:val="both"/>
        <w:rPr>
          <w:rFonts w:cs="Arial"/>
          <w:sz w:val="22"/>
        </w:rPr>
      </w:pPr>
      <w:r w:rsidRPr="003B25A4">
        <w:rPr>
          <w:rFonts w:cs="Arial"/>
          <w:sz w:val="22"/>
        </w:rPr>
        <w:t>Account No:</w:t>
      </w:r>
      <w:r w:rsidRPr="003B25A4">
        <w:rPr>
          <w:rFonts w:cs="Arial"/>
          <w:sz w:val="22"/>
        </w:rPr>
        <w:tab/>
      </w:r>
      <w:r w:rsidRPr="003B25A4">
        <w:rPr>
          <w:rFonts w:cs="Arial"/>
          <w:sz w:val="22"/>
        </w:rPr>
        <w:tab/>
      </w:r>
      <w:r w:rsidR="00A86115">
        <w:rPr>
          <w:rFonts w:cs="Arial"/>
          <w:sz w:val="22"/>
        </w:rPr>
        <w:t>73970060</w:t>
      </w:r>
    </w:p>
    <w:p w14:paraId="5C700886" w14:textId="77777777" w:rsidR="003B25A4" w:rsidRDefault="003B25A4" w:rsidP="00B2034B">
      <w:pPr>
        <w:spacing w:after="0"/>
        <w:jc w:val="both"/>
        <w:rPr>
          <w:sz w:val="22"/>
        </w:rPr>
      </w:pPr>
    </w:p>
    <w:p w14:paraId="770969CF" w14:textId="45C929E5" w:rsidR="00FA0308" w:rsidRDefault="00FA0308" w:rsidP="00FA0308">
      <w:pPr>
        <w:spacing w:after="0"/>
        <w:jc w:val="both"/>
        <w:rPr>
          <w:sz w:val="22"/>
        </w:rPr>
      </w:pPr>
      <w:r>
        <w:rPr>
          <w:sz w:val="22"/>
        </w:rPr>
        <w:t>This form should be completed and returned to the correspondence address below.</w:t>
      </w:r>
    </w:p>
    <w:p w14:paraId="02E87B5B" w14:textId="77777777" w:rsidR="00C276AC" w:rsidRDefault="00C276AC" w:rsidP="00B2034B">
      <w:pPr>
        <w:spacing w:after="0"/>
        <w:jc w:val="both"/>
        <w:rPr>
          <w:sz w:val="22"/>
        </w:rPr>
      </w:pPr>
    </w:p>
    <w:p w14:paraId="0BD6F592" w14:textId="2E22F406" w:rsidR="00CA3097" w:rsidRDefault="00C276AC" w:rsidP="00F17A67">
      <w:pPr>
        <w:jc w:val="both"/>
        <w:rPr>
          <w:sz w:val="22"/>
        </w:rPr>
      </w:pPr>
      <w:r>
        <w:rPr>
          <w:sz w:val="22"/>
        </w:rPr>
        <w:t xml:space="preserve">I confirm I have read and understood the terms and conditions provided with this information and request a place </w:t>
      </w:r>
      <w:r w:rsidR="00F17A67">
        <w:rPr>
          <w:sz w:val="22"/>
        </w:rPr>
        <w:t>is</w:t>
      </w:r>
      <w:r>
        <w:rPr>
          <w:sz w:val="22"/>
        </w:rPr>
        <w:t xml:space="preserve"> reserved for my child as detailed above.</w:t>
      </w:r>
      <w:r w:rsidR="00152AE8">
        <w:rPr>
          <w:sz w:val="22"/>
        </w:rPr>
        <w:t xml:space="preserve">  </w:t>
      </w:r>
    </w:p>
    <w:p w14:paraId="50978ED8" w14:textId="77777777" w:rsidR="00F17A67" w:rsidRDefault="00F17A67" w:rsidP="00A5662C">
      <w:pPr>
        <w:jc w:val="both"/>
        <w:rPr>
          <w:sz w:val="22"/>
        </w:rPr>
      </w:pPr>
    </w:p>
    <w:p w14:paraId="614FE622" w14:textId="77777777" w:rsidR="00C276AC" w:rsidRDefault="00F17A67" w:rsidP="00A5662C">
      <w:pPr>
        <w:jc w:val="both"/>
        <w:rPr>
          <w:sz w:val="22"/>
        </w:rPr>
      </w:pPr>
      <w:r>
        <w:rPr>
          <w:sz w:val="22"/>
        </w:rPr>
        <w:t>Signed _</w:t>
      </w:r>
      <w:r w:rsidR="00C276AC">
        <w:rPr>
          <w:sz w:val="22"/>
        </w:rPr>
        <w:t>_____________________________</w:t>
      </w:r>
      <w:r w:rsidR="00C276AC">
        <w:rPr>
          <w:sz w:val="22"/>
        </w:rPr>
        <w:tab/>
      </w:r>
      <w:r w:rsidR="00C276AC">
        <w:rPr>
          <w:sz w:val="22"/>
        </w:rPr>
        <w:tab/>
      </w:r>
      <w:r w:rsidR="00C276AC">
        <w:rPr>
          <w:sz w:val="22"/>
        </w:rPr>
        <w:tab/>
        <w:t>Date   _______________</w:t>
      </w:r>
    </w:p>
    <w:p w14:paraId="513C953F" w14:textId="77777777" w:rsidR="0094758C" w:rsidRDefault="0094758C" w:rsidP="0094758C">
      <w:pPr>
        <w:numPr>
          <w:ilvl w:val="12"/>
          <w:numId w:val="0"/>
        </w:numPr>
        <w:rPr>
          <w:rFonts w:cs="Arial"/>
          <w:sz w:val="22"/>
        </w:rPr>
      </w:pPr>
    </w:p>
    <w:p w14:paraId="6DD29B9F" w14:textId="0DF85EED" w:rsidR="00AE140A" w:rsidRPr="003B25A4" w:rsidRDefault="0094758C" w:rsidP="003B25A4">
      <w:pPr>
        <w:numPr>
          <w:ilvl w:val="12"/>
          <w:numId w:val="0"/>
        </w:numPr>
        <w:rPr>
          <w:rFonts w:cs="Arial"/>
          <w:sz w:val="22"/>
        </w:rPr>
      </w:pPr>
      <w:r>
        <w:rPr>
          <w:rFonts w:cs="Arial"/>
          <w:sz w:val="22"/>
        </w:rPr>
        <w:t>Name _______________________________</w:t>
      </w:r>
    </w:p>
    <w:p w14:paraId="0D15A1BB" w14:textId="77777777" w:rsidR="00585FFD" w:rsidRDefault="0096353D" w:rsidP="00DB5D12">
      <w:pPr>
        <w:numPr>
          <w:ilvl w:val="12"/>
          <w:numId w:val="0"/>
        </w:numPr>
        <w:jc w:val="center"/>
        <w:rPr>
          <w:rFonts w:cs="Arial"/>
          <w:b/>
          <w:szCs w:val="24"/>
        </w:rPr>
      </w:pPr>
      <w:r w:rsidRPr="00DB5D12">
        <w:rPr>
          <w:rFonts w:cs="Arial"/>
          <w:b/>
          <w:szCs w:val="24"/>
        </w:rPr>
        <w:lastRenderedPageBreak/>
        <w:t>TERMS AND CONDITIONS</w:t>
      </w:r>
    </w:p>
    <w:p w14:paraId="43A90D89" w14:textId="0C5F3652" w:rsidR="0096353D" w:rsidRDefault="00585FFD" w:rsidP="00DB5D12">
      <w:pPr>
        <w:numPr>
          <w:ilvl w:val="12"/>
          <w:numId w:val="0"/>
        </w:num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="00EA647E">
        <w:rPr>
          <w:rFonts w:cs="Arial"/>
          <w:b/>
          <w:szCs w:val="24"/>
        </w:rPr>
        <w:t xml:space="preserve">PLEASE </w:t>
      </w:r>
      <w:r>
        <w:rPr>
          <w:rFonts w:cs="Arial"/>
          <w:b/>
          <w:szCs w:val="24"/>
        </w:rPr>
        <w:t xml:space="preserve">READ CAREFULLY &amp; </w:t>
      </w:r>
      <w:r w:rsidR="00EA647E">
        <w:rPr>
          <w:rFonts w:cs="Arial"/>
          <w:b/>
          <w:szCs w:val="24"/>
        </w:rPr>
        <w:t>RETAIN</w:t>
      </w:r>
      <w:r>
        <w:rPr>
          <w:rFonts w:cs="Arial"/>
          <w:b/>
          <w:szCs w:val="24"/>
        </w:rPr>
        <w:t xml:space="preserve"> FOR FUTURE REFERENCE</w:t>
      </w:r>
    </w:p>
    <w:p w14:paraId="47791477" w14:textId="77777777" w:rsidR="00A61864" w:rsidRPr="00DE7A44" w:rsidRDefault="00A61864" w:rsidP="00A61864">
      <w:pPr>
        <w:spacing w:after="0" w:line="240" w:lineRule="auto"/>
        <w:rPr>
          <w:rFonts w:cs="Arial"/>
          <w:b/>
          <w:szCs w:val="24"/>
          <w:u w:val="single"/>
        </w:rPr>
      </w:pPr>
      <w:r w:rsidRPr="00DE7A44">
        <w:rPr>
          <w:rFonts w:cs="Arial"/>
          <w:b/>
          <w:szCs w:val="24"/>
          <w:u w:val="single"/>
        </w:rPr>
        <w:t>Important Note</w:t>
      </w:r>
    </w:p>
    <w:p w14:paraId="0B12EEF4" w14:textId="7CDD13AE" w:rsidR="00DE7A44" w:rsidRPr="00985ECE" w:rsidRDefault="00B569DB" w:rsidP="00DE7A44">
      <w:pPr>
        <w:spacing w:after="0" w:line="240" w:lineRule="auto"/>
        <w:jc w:val="both"/>
        <w:rPr>
          <w:rFonts w:cs="Arial"/>
          <w:b/>
          <w:sz w:val="22"/>
        </w:rPr>
      </w:pPr>
      <w:r w:rsidRPr="00985ECE">
        <w:rPr>
          <w:noProof/>
          <w:sz w:val="22"/>
          <w:lang w:val="en-US"/>
        </w:rPr>
        <mc:AlternateContent>
          <mc:Choice Requires="wps">
            <w:drawing>
              <wp:anchor distT="182880" distB="91440" distL="182880" distR="182880" simplePos="0" relativeHeight="251661312" behindDoc="1" locked="0" layoutInCell="0" allowOverlap="1" wp14:anchorId="63163077" wp14:editId="037CF7C2">
                <wp:simplePos x="0" y="0"/>
                <wp:positionH relativeFrom="page">
                  <wp:posOffset>2749550</wp:posOffset>
                </wp:positionH>
                <wp:positionV relativeFrom="page">
                  <wp:posOffset>10440670</wp:posOffset>
                </wp:positionV>
                <wp:extent cx="784225" cy="3544570"/>
                <wp:effectExtent l="0" t="1270" r="0" b="0"/>
                <wp:wrapSquare wrapText="bothSides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354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dist="107763" dir="2700000" algn="ctr" rotWithShape="0">
                            <a:schemeClr val="tx2">
                              <a:lumMod val="77000"/>
                              <a:lumOff val="23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76200">
                              <a:solidFill>
                                <a:schemeClr val="tx2">
                                  <a:lumMod val="39000"/>
                                  <a:lumOff val="61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E3120" w14:textId="77777777" w:rsidR="00985ECE" w:rsidRDefault="00985ECE" w:rsidP="00A6186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63077" id="Rectangle 9" o:spid="_x0000_s1026" style="position:absolute;left:0;text-align:left;margin-left:216.5pt;margin-top:822.1pt;width:61.75pt;height:279.1pt;z-index:-251655168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" o:allowincell="f" filled="f" stroked="f">
                <v:shadow on="t" color="#2f6ebe [2495]" opacity=".5" offset="6pt,6pt"/>
                <v:textbox inset="0,0,0,0">
                  <w:txbxContent>
                    <w:p w14:paraId="7E8E3120" w14:textId="77777777" w:rsidR="00985ECE" w:rsidRDefault="00985ECE" w:rsidP="00A6186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985ECE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4E3C4A" wp14:editId="44E57FA5">
                <wp:simplePos x="0" y="0"/>
                <wp:positionH relativeFrom="margin">
                  <wp:posOffset>5856605</wp:posOffset>
                </wp:positionH>
                <wp:positionV relativeFrom="page">
                  <wp:posOffset>9906000</wp:posOffset>
                </wp:positionV>
                <wp:extent cx="45085" cy="217805"/>
                <wp:effectExtent l="4445" t="0" r="6350" b="0"/>
                <wp:wrapSquare wrapText="bothSides"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45085" cy="21780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E18B66" w14:textId="77777777" w:rsidR="00985ECE" w:rsidRDefault="00985ECE" w:rsidP="00A6186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E3C4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8" o:spid="_x0000_s1027" type="#_x0000_t186" style="position:absolute;left:0;text-align:left;margin-left:461.15pt;margin-top:780pt;width:3.55pt;height:17.1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" o:allowincell="f" filled="t" fillcolor="white [3201]" stroked="f">
                <v:textbox>
                  <w:txbxContent>
                    <w:p w14:paraId="7BE18B66" w14:textId="77777777" w:rsidR="00985ECE" w:rsidRDefault="00985ECE" w:rsidP="00A6186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61864" w:rsidRPr="00985ECE">
        <w:rPr>
          <w:rFonts w:cs="Arial"/>
          <w:b/>
          <w:sz w:val="22"/>
        </w:rPr>
        <w:t>We strongly recommend children do not attend other pre-school settings</w:t>
      </w:r>
      <w:r w:rsidR="00DE7A44" w:rsidRPr="00985ECE">
        <w:rPr>
          <w:rFonts w:cs="Arial"/>
          <w:b/>
          <w:sz w:val="22"/>
        </w:rPr>
        <w:t>,</w:t>
      </w:r>
      <w:r w:rsidR="00A61864" w:rsidRPr="00985ECE">
        <w:rPr>
          <w:rFonts w:cs="Arial"/>
          <w:b/>
          <w:sz w:val="22"/>
        </w:rPr>
        <w:t xml:space="preserve"> as this </w:t>
      </w:r>
      <w:r w:rsidR="00DE7A44" w:rsidRPr="00985ECE">
        <w:rPr>
          <w:rFonts w:cs="Arial"/>
          <w:b/>
          <w:sz w:val="22"/>
        </w:rPr>
        <w:t>is not compatible with the</w:t>
      </w:r>
      <w:r w:rsidR="00A61864" w:rsidRPr="00985ECE">
        <w:rPr>
          <w:rFonts w:cs="Arial"/>
          <w:b/>
          <w:sz w:val="22"/>
        </w:rPr>
        <w:t xml:space="preserve"> Montessori approach </w:t>
      </w:r>
      <w:r w:rsidR="00DE7A44" w:rsidRPr="00985ECE">
        <w:rPr>
          <w:rFonts w:cs="Arial"/>
          <w:b/>
          <w:sz w:val="22"/>
        </w:rPr>
        <w:t>of care and education.</w:t>
      </w:r>
      <w:r w:rsidR="00AE140A" w:rsidRPr="00985ECE">
        <w:rPr>
          <w:rFonts w:cs="Arial"/>
          <w:b/>
          <w:sz w:val="22"/>
        </w:rPr>
        <w:t xml:space="preserve"> </w:t>
      </w:r>
      <w:r w:rsidR="00985ECE" w:rsidRPr="00985ECE">
        <w:rPr>
          <w:rFonts w:cs="Arial"/>
          <w:b/>
          <w:sz w:val="22"/>
        </w:rPr>
        <w:t>In any case</w:t>
      </w:r>
      <w:r w:rsidR="00985ECE">
        <w:rPr>
          <w:rFonts w:cs="Arial"/>
          <w:b/>
          <w:sz w:val="22"/>
        </w:rPr>
        <w:t>,</w:t>
      </w:r>
      <w:r w:rsidR="00985ECE" w:rsidRPr="00985ECE">
        <w:rPr>
          <w:rFonts w:cs="Arial"/>
          <w:b/>
          <w:sz w:val="22"/>
        </w:rPr>
        <w:t xml:space="preserve"> this must be with the express agreement of the Principal, </w:t>
      </w:r>
      <w:r w:rsidR="00A86115">
        <w:rPr>
          <w:rFonts w:cs="Arial"/>
          <w:b/>
          <w:sz w:val="22"/>
        </w:rPr>
        <w:t>Mrs Price</w:t>
      </w:r>
      <w:r w:rsidR="00985ECE">
        <w:rPr>
          <w:rFonts w:cs="Arial"/>
          <w:b/>
          <w:sz w:val="22"/>
        </w:rPr>
        <w:t>.</w:t>
      </w:r>
    </w:p>
    <w:p w14:paraId="7065B252" w14:textId="77777777" w:rsidR="00AE140A" w:rsidRDefault="00AE140A" w:rsidP="00DE7A44">
      <w:pPr>
        <w:spacing w:after="0" w:line="240" w:lineRule="auto"/>
        <w:jc w:val="both"/>
        <w:rPr>
          <w:rFonts w:cs="Arial"/>
          <w:b/>
          <w:szCs w:val="24"/>
        </w:rPr>
      </w:pPr>
    </w:p>
    <w:p w14:paraId="0876F006" w14:textId="77777777" w:rsidR="0096353D" w:rsidRDefault="0096353D" w:rsidP="00DE7A44">
      <w:pPr>
        <w:spacing w:after="0" w:line="240" w:lineRule="auto"/>
        <w:jc w:val="both"/>
        <w:rPr>
          <w:rFonts w:cs="Arial"/>
          <w:b/>
          <w:sz w:val="22"/>
        </w:rPr>
      </w:pPr>
      <w:r w:rsidRPr="0096353D">
        <w:rPr>
          <w:rFonts w:cs="Arial"/>
          <w:b/>
          <w:sz w:val="22"/>
        </w:rPr>
        <w:t>Parents agree to the following:</w:t>
      </w:r>
    </w:p>
    <w:p w14:paraId="6194F52B" w14:textId="77777777" w:rsidR="00637302" w:rsidRPr="0096353D" w:rsidRDefault="00637302" w:rsidP="00DE7A44">
      <w:pPr>
        <w:spacing w:after="0" w:line="240" w:lineRule="auto"/>
        <w:jc w:val="both"/>
        <w:rPr>
          <w:rFonts w:cs="Arial"/>
          <w:b/>
          <w:sz w:val="22"/>
        </w:rPr>
      </w:pPr>
    </w:p>
    <w:p w14:paraId="55E2CFF3" w14:textId="77777777" w:rsidR="0096353D" w:rsidRPr="0096353D" w:rsidRDefault="00132AD3" w:rsidP="00DB5D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  <w:sz w:val="22"/>
        </w:rPr>
      </w:pPr>
      <w:r>
        <w:rPr>
          <w:rFonts w:cs="Arial"/>
          <w:sz w:val="22"/>
        </w:rPr>
        <w:t>Fees are payable termly in advance.  Full payment must be received within</w:t>
      </w:r>
      <w:r w:rsidR="0096353D">
        <w:rPr>
          <w:rFonts w:cs="Arial"/>
          <w:sz w:val="22"/>
        </w:rPr>
        <w:t xml:space="preserve"> five days of </w:t>
      </w:r>
      <w:r w:rsidR="0096353D" w:rsidRPr="0096353D">
        <w:rPr>
          <w:rFonts w:cs="Arial"/>
          <w:sz w:val="22"/>
        </w:rPr>
        <w:t>the first day of each term</w:t>
      </w:r>
      <w:r>
        <w:rPr>
          <w:rFonts w:cs="Arial"/>
          <w:sz w:val="22"/>
        </w:rPr>
        <w:t>, otherwise a late payment charge of</w:t>
      </w:r>
      <w:r w:rsidR="0096353D" w:rsidRPr="0096353D">
        <w:rPr>
          <w:rFonts w:cs="Arial"/>
          <w:sz w:val="22"/>
        </w:rPr>
        <w:t xml:space="preserve"> 5% will</w:t>
      </w:r>
      <w:r w:rsidR="00DB5D12">
        <w:rPr>
          <w:rFonts w:cs="Arial"/>
          <w:sz w:val="22"/>
        </w:rPr>
        <w:t xml:space="preserve"> be levied</w:t>
      </w:r>
      <w:r w:rsidR="0096353D" w:rsidRPr="0096353D">
        <w:rPr>
          <w:rFonts w:cs="Arial"/>
          <w:sz w:val="22"/>
        </w:rPr>
        <w:t>, unless prior arrangements have been made.</w:t>
      </w:r>
    </w:p>
    <w:p w14:paraId="795078D6" w14:textId="77777777" w:rsidR="0096353D" w:rsidRPr="0096353D" w:rsidRDefault="0096353D" w:rsidP="00D3737D">
      <w:pPr>
        <w:numPr>
          <w:ilvl w:val="12"/>
          <w:numId w:val="0"/>
        </w:numPr>
        <w:spacing w:after="0"/>
        <w:jc w:val="both"/>
        <w:rPr>
          <w:rFonts w:cs="Arial"/>
          <w:sz w:val="22"/>
        </w:rPr>
      </w:pPr>
    </w:p>
    <w:p w14:paraId="1F38A899" w14:textId="1DEA2D5C" w:rsidR="0096353D" w:rsidRPr="0096353D" w:rsidRDefault="00B2034B" w:rsidP="00DB5D12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O</w:t>
      </w:r>
      <w:r w:rsidR="00DB5D12">
        <w:rPr>
          <w:rFonts w:cs="Arial"/>
          <w:sz w:val="22"/>
        </w:rPr>
        <w:t>ne academic term</w:t>
      </w:r>
      <w:r w:rsidR="0096353D" w:rsidRPr="0096353D">
        <w:rPr>
          <w:rFonts w:cs="Arial"/>
          <w:sz w:val="22"/>
        </w:rPr>
        <w:t xml:space="preserve">s notice </w:t>
      </w:r>
      <w:r>
        <w:rPr>
          <w:rFonts w:cs="Arial"/>
          <w:sz w:val="22"/>
        </w:rPr>
        <w:t xml:space="preserve">must be given </w:t>
      </w:r>
      <w:r w:rsidR="0096353D" w:rsidRPr="0096353D">
        <w:rPr>
          <w:rFonts w:cs="Arial"/>
          <w:sz w:val="22"/>
        </w:rPr>
        <w:t>in writing before</w:t>
      </w:r>
      <w:r w:rsidR="00DB5D12">
        <w:rPr>
          <w:rFonts w:cs="Arial"/>
          <w:sz w:val="22"/>
        </w:rPr>
        <w:t xml:space="preserve"> reducing the number of sessions your child attends</w:t>
      </w:r>
      <w:r>
        <w:rPr>
          <w:rFonts w:cs="Arial"/>
          <w:sz w:val="22"/>
        </w:rPr>
        <w:t>,</w:t>
      </w:r>
      <w:r w:rsidR="00DB5D12">
        <w:rPr>
          <w:rFonts w:cs="Arial"/>
          <w:sz w:val="22"/>
        </w:rPr>
        <w:t xml:space="preserve"> or</w:t>
      </w:r>
      <w:r w:rsidR="0096353D" w:rsidRPr="0096353D">
        <w:rPr>
          <w:rFonts w:cs="Arial"/>
          <w:sz w:val="22"/>
        </w:rPr>
        <w:t xml:space="preserve"> withdrawing your child from the school</w:t>
      </w:r>
      <w:r w:rsidR="00DB5D12">
        <w:rPr>
          <w:rFonts w:cs="Arial"/>
          <w:sz w:val="22"/>
        </w:rPr>
        <w:t xml:space="preserve">.  </w:t>
      </w:r>
      <w:r w:rsidR="00132AD3">
        <w:rPr>
          <w:rFonts w:cs="Arial"/>
          <w:sz w:val="22"/>
        </w:rPr>
        <w:t>(</w:t>
      </w:r>
      <w:proofErr w:type="gramStart"/>
      <w:r w:rsidR="00132AD3">
        <w:rPr>
          <w:rFonts w:cs="Arial"/>
          <w:sz w:val="22"/>
        </w:rPr>
        <w:t>e.g.</w:t>
      </w:r>
      <w:proofErr w:type="gramEnd"/>
      <w:r w:rsidR="00132AD3">
        <w:rPr>
          <w:rFonts w:cs="Arial"/>
          <w:sz w:val="22"/>
        </w:rPr>
        <w:t xml:space="preserve"> if you wish you child to leave in October notice must be received by the first day of the Summer term </w:t>
      </w:r>
      <w:r w:rsidR="00A86115">
        <w:rPr>
          <w:rFonts w:cs="Arial"/>
          <w:sz w:val="22"/>
        </w:rPr>
        <w:t>preceding) If</w:t>
      </w:r>
      <w:r w:rsidR="00DB5D12">
        <w:rPr>
          <w:rFonts w:cs="Arial"/>
          <w:sz w:val="22"/>
        </w:rPr>
        <w:t xml:space="preserve"> this is not received</w:t>
      </w:r>
      <w:r w:rsidR="00DB68D7">
        <w:rPr>
          <w:rFonts w:cs="Arial"/>
          <w:sz w:val="22"/>
        </w:rPr>
        <w:t>,</w:t>
      </w:r>
      <w:r w:rsidR="0096353D" w:rsidRPr="0096353D">
        <w:rPr>
          <w:rFonts w:cs="Arial"/>
          <w:sz w:val="22"/>
        </w:rPr>
        <w:t xml:space="preserve"> payment of one term’s fees in lieu of notice</w:t>
      </w:r>
      <w:r w:rsidR="00DB68D7">
        <w:rPr>
          <w:rFonts w:cs="Arial"/>
          <w:sz w:val="22"/>
        </w:rPr>
        <w:t xml:space="preserve"> will be charged</w:t>
      </w:r>
      <w:r w:rsidR="0096353D" w:rsidRPr="0096353D">
        <w:rPr>
          <w:rFonts w:cs="Arial"/>
          <w:sz w:val="22"/>
        </w:rPr>
        <w:t>.  This includes a child leaving to start pri</w:t>
      </w:r>
      <w:r w:rsidR="00DB68D7">
        <w:rPr>
          <w:rFonts w:cs="Arial"/>
          <w:sz w:val="22"/>
        </w:rPr>
        <w:t xml:space="preserve">mary school at any time other than that noted on your </w:t>
      </w:r>
      <w:r w:rsidR="009E1982">
        <w:rPr>
          <w:rFonts w:cs="Arial"/>
          <w:sz w:val="22"/>
        </w:rPr>
        <w:t>child’s Enrolment</w:t>
      </w:r>
      <w:r w:rsidR="00DB68D7">
        <w:rPr>
          <w:rFonts w:cs="Arial"/>
          <w:sz w:val="22"/>
        </w:rPr>
        <w:t xml:space="preserve"> form</w:t>
      </w:r>
      <w:r w:rsidR="0096353D" w:rsidRPr="0096353D">
        <w:rPr>
          <w:rFonts w:cs="Arial"/>
          <w:sz w:val="22"/>
        </w:rPr>
        <w:t>.</w:t>
      </w:r>
    </w:p>
    <w:p w14:paraId="5BA8BCFD" w14:textId="77777777" w:rsidR="0096353D" w:rsidRPr="0096353D" w:rsidRDefault="0096353D" w:rsidP="00D3737D">
      <w:pPr>
        <w:numPr>
          <w:ilvl w:val="12"/>
          <w:numId w:val="0"/>
        </w:numPr>
        <w:tabs>
          <w:tab w:val="left" w:pos="1276"/>
        </w:tabs>
        <w:spacing w:after="0"/>
        <w:jc w:val="both"/>
        <w:rPr>
          <w:rFonts w:cs="Arial"/>
          <w:sz w:val="22"/>
        </w:rPr>
      </w:pPr>
    </w:p>
    <w:p w14:paraId="736713B8" w14:textId="29CF9805" w:rsidR="0096353D" w:rsidRDefault="00D81CA9" w:rsidP="00DB5D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</w:rPr>
      </w:pPr>
      <w:r w:rsidRPr="0096353D">
        <w:rPr>
          <w:rFonts w:cs="Arial"/>
          <w:sz w:val="22"/>
        </w:rPr>
        <w:t>In order to secure your child</w:t>
      </w:r>
      <w:r>
        <w:rPr>
          <w:rFonts w:cs="Arial"/>
          <w:sz w:val="22"/>
        </w:rPr>
        <w:t>’s</w:t>
      </w:r>
      <w:r w:rsidRPr="0096353D">
        <w:rPr>
          <w:rFonts w:cs="Arial"/>
          <w:sz w:val="22"/>
        </w:rPr>
        <w:t xml:space="preserve"> place</w:t>
      </w:r>
      <w:r>
        <w:rPr>
          <w:rFonts w:cs="Arial"/>
          <w:sz w:val="22"/>
        </w:rPr>
        <w:t>,</w:t>
      </w:r>
      <w:r w:rsidRPr="0096353D">
        <w:rPr>
          <w:rFonts w:cs="Arial"/>
          <w:sz w:val="22"/>
        </w:rPr>
        <w:t xml:space="preserve"> p</w:t>
      </w:r>
      <w:r>
        <w:rPr>
          <w:rFonts w:cs="Arial"/>
          <w:sz w:val="22"/>
        </w:rPr>
        <w:t>lease</w:t>
      </w:r>
      <w:r w:rsidRPr="0096353D">
        <w:rPr>
          <w:rFonts w:cs="Arial"/>
          <w:sz w:val="22"/>
        </w:rPr>
        <w:t xml:space="preserve"> complete and submit a Registration Form together</w:t>
      </w:r>
      <w:r w:rsidR="002B32C2">
        <w:rPr>
          <w:rFonts w:cs="Arial"/>
          <w:sz w:val="22"/>
        </w:rPr>
        <w:t xml:space="preserve"> </w:t>
      </w:r>
      <w:r w:rsidR="001950A4">
        <w:rPr>
          <w:rFonts w:cs="Arial"/>
          <w:sz w:val="22"/>
        </w:rPr>
        <w:t>with a non-refundable fee of £45</w:t>
      </w:r>
      <w:r w:rsidR="00D3737D">
        <w:rPr>
          <w:rFonts w:cs="Arial"/>
          <w:sz w:val="22"/>
        </w:rPr>
        <w:t>.00</w:t>
      </w:r>
      <w:r w:rsidRPr="0096353D">
        <w:rPr>
          <w:rFonts w:cs="Arial"/>
          <w:sz w:val="22"/>
        </w:rPr>
        <w:t xml:space="preserve">.  </w:t>
      </w:r>
      <w:r w:rsidR="0096353D" w:rsidRPr="0096353D">
        <w:rPr>
          <w:rFonts w:cs="Arial"/>
          <w:sz w:val="22"/>
        </w:rPr>
        <w:t xml:space="preserve">A formal letter </w:t>
      </w:r>
      <w:r w:rsidR="0027530E">
        <w:rPr>
          <w:rFonts w:cs="Arial"/>
          <w:sz w:val="22"/>
        </w:rPr>
        <w:t>confirming our offer</w:t>
      </w:r>
      <w:r w:rsidR="0096353D" w:rsidRPr="0096353D">
        <w:rPr>
          <w:rFonts w:cs="Arial"/>
          <w:sz w:val="22"/>
        </w:rPr>
        <w:t xml:space="preserve"> of a place will then follow</w:t>
      </w:r>
      <w:r w:rsidR="0027530E">
        <w:rPr>
          <w:rFonts w:cs="Arial"/>
          <w:sz w:val="22"/>
        </w:rPr>
        <w:t xml:space="preserve">.  The </w:t>
      </w:r>
      <w:r w:rsidR="009E1982">
        <w:rPr>
          <w:rFonts w:cs="Arial"/>
          <w:sz w:val="22"/>
        </w:rPr>
        <w:t>half-</w:t>
      </w:r>
      <w:r w:rsidR="0027530E">
        <w:rPr>
          <w:rFonts w:cs="Arial"/>
          <w:sz w:val="22"/>
        </w:rPr>
        <w:t>term before your child is due to start you will be sent a Welcome Pack including an E</w:t>
      </w:r>
      <w:r w:rsidR="0096353D" w:rsidRPr="0096353D">
        <w:rPr>
          <w:rFonts w:cs="Arial"/>
          <w:sz w:val="22"/>
        </w:rPr>
        <w:t xml:space="preserve">nrolment </w:t>
      </w:r>
      <w:r w:rsidRPr="0096353D">
        <w:rPr>
          <w:rFonts w:cs="Arial"/>
          <w:sz w:val="22"/>
        </w:rPr>
        <w:t>Form</w:t>
      </w:r>
      <w:r>
        <w:rPr>
          <w:rFonts w:cs="Arial"/>
          <w:sz w:val="22"/>
        </w:rPr>
        <w:t>, which</w:t>
      </w:r>
      <w:r w:rsidR="0027530E">
        <w:rPr>
          <w:rFonts w:cs="Arial"/>
          <w:sz w:val="22"/>
        </w:rPr>
        <w:t xml:space="preserve"> must be returned as soon as possible</w:t>
      </w:r>
      <w:r w:rsidR="0096353D" w:rsidRPr="0096353D">
        <w:rPr>
          <w:rFonts w:cs="Arial"/>
          <w:sz w:val="22"/>
        </w:rPr>
        <w:t xml:space="preserve">.  If </w:t>
      </w:r>
      <w:r w:rsidR="0027530E">
        <w:rPr>
          <w:rFonts w:cs="Arial"/>
          <w:sz w:val="22"/>
        </w:rPr>
        <w:t xml:space="preserve">your requested </w:t>
      </w:r>
      <w:r w:rsidR="0096353D" w:rsidRPr="0096353D">
        <w:rPr>
          <w:rFonts w:cs="Arial"/>
          <w:sz w:val="22"/>
        </w:rPr>
        <w:t xml:space="preserve">sessions are not </w:t>
      </w:r>
      <w:r w:rsidR="00A86115" w:rsidRPr="0096353D">
        <w:rPr>
          <w:rFonts w:cs="Arial"/>
          <w:sz w:val="22"/>
        </w:rPr>
        <w:t>available,</w:t>
      </w:r>
      <w:r w:rsidR="0096353D" w:rsidRPr="0096353D">
        <w:rPr>
          <w:rFonts w:cs="Arial"/>
          <w:sz w:val="22"/>
        </w:rPr>
        <w:t xml:space="preserve"> </w:t>
      </w:r>
      <w:r w:rsidR="0027530E">
        <w:rPr>
          <w:rFonts w:cs="Arial"/>
          <w:sz w:val="22"/>
        </w:rPr>
        <w:t>we will contact you to discuss the matter, the</w:t>
      </w:r>
      <w:r w:rsidR="0096353D" w:rsidRPr="0096353D">
        <w:rPr>
          <w:rFonts w:cs="Arial"/>
          <w:sz w:val="22"/>
        </w:rPr>
        <w:t xml:space="preserve"> </w:t>
      </w:r>
      <w:r w:rsidR="0027530E">
        <w:rPr>
          <w:rFonts w:cs="Arial"/>
          <w:sz w:val="22"/>
        </w:rPr>
        <w:t>registration fee</w:t>
      </w:r>
      <w:r w:rsidR="0096353D" w:rsidRPr="0096353D">
        <w:rPr>
          <w:rFonts w:cs="Arial"/>
          <w:sz w:val="22"/>
        </w:rPr>
        <w:t xml:space="preserve"> will be refunded</w:t>
      </w:r>
      <w:r w:rsidR="0027530E">
        <w:rPr>
          <w:rFonts w:cs="Arial"/>
          <w:sz w:val="22"/>
        </w:rPr>
        <w:t xml:space="preserve"> if we are unable to accommodate a convenient alternative.</w:t>
      </w:r>
    </w:p>
    <w:p w14:paraId="2758668E" w14:textId="77777777" w:rsidR="001950A4" w:rsidRDefault="001950A4" w:rsidP="001950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</w:rPr>
      </w:pPr>
    </w:p>
    <w:p w14:paraId="6AE9D334" w14:textId="593851B2" w:rsidR="001950A4" w:rsidRDefault="001950A4" w:rsidP="00DB5D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 xml:space="preserve">Children in receipt of Early Years </w:t>
      </w:r>
      <w:r w:rsidR="003308F4">
        <w:rPr>
          <w:rFonts w:cs="Arial"/>
          <w:sz w:val="22"/>
        </w:rPr>
        <w:t xml:space="preserve">Free Entitlement </w:t>
      </w:r>
      <w:r>
        <w:rPr>
          <w:rFonts w:cs="Arial"/>
          <w:sz w:val="22"/>
        </w:rPr>
        <w:t xml:space="preserve">funding must attend for a minimum 15 hours per week </w:t>
      </w:r>
    </w:p>
    <w:p w14:paraId="546C6391" w14:textId="77777777" w:rsidR="003216D7" w:rsidRDefault="003216D7" w:rsidP="003216D7">
      <w:pPr>
        <w:pStyle w:val="ListParagraph"/>
        <w:rPr>
          <w:rFonts w:cs="Arial"/>
          <w:sz w:val="22"/>
        </w:rPr>
      </w:pPr>
    </w:p>
    <w:p w14:paraId="5D3496E7" w14:textId="77777777" w:rsidR="003216D7" w:rsidRPr="003216D7" w:rsidRDefault="003216D7" w:rsidP="00DB5D12">
      <w:pPr>
        <w:pStyle w:val="ListParagraph"/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3216D7">
        <w:rPr>
          <w:rFonts w:ascii="Arial" w:hAnsi="Arial" w:cs="Arial"/>
          <w:sz w:val="22"/>
          <w:szCs w:val="22"/>
        </w:rPr>
        <w:t>Refunds will not be given for absence due to illness or holiday taken in term time.</w:t>
      </w:r>
    </w:p>
    <w:p w14:paraId="458E04F8" w14:textId="77777777" w:rsidR="0096353D" w:rsidRPr="0096353D" w:rsidRDefault="0096353D" w:rsidP="00D3737D">
      <w:pPr>
        <w:numPr>
          <w:ilvl w:val="12"/>
          <w:numId w:val="0"/>
        </w:numPr>
        <w:spacing w:after="0"/>
        <w:jc w:val="both"/>
        <w:rPr>
          <w:rFonts w:cs="Arial"/>
          <w:sz w:val="22"/>
        </w:rPr>
      </w:pPr>
    </w:p>
    <w:p w14:paraId="74616AE4" w14:textId="77777777" w:rsidR="0096353D" w:rsidRDefault="0096353D" w:rsidP="00DB5D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</w:rPr>
      </w:pPr>
      <w:r w:rsidRPr="0096353D">
        <w:rPr>
          <w:rFonts w:cs="Arial"/>
          <w:sz w:val="22"/>
        </w:rPr>
        <w:t>The school reserve</w:t>
      </w:r>
      <w:r w:rsidR="002D4A24">
        <w:rPr>
          <w:rFonts w:cs="Arial"/>
          <w:sz w:val="22"/>
        </w:rPr>
        <w:t>s</w:t>
      </w:r>
      <w:r w:rsidRPr="0096353D">
        <w:rPr>
          <w:rFonts w:cs="Arial"/>
          <w:sz w:val="22"/>
        </w:rPr>
        <w:t xml:space="preserve"> the right to increase fees </w:t>
      </w:r>
      <w:r w:rsidR="00610173">
        <w:rPr>
          <w:rFonts w:cs="Arial"/>
          <w:sz w:val="22"/>
        </w:rPr>
        <w:t>once per</w:t>
      </w:r>
      <w:r w:rsidR="002D4A24">
        <w:rPr>
          <w:rFonts w:cs="Arial"/>
          <w:sz w:val="22"/>
        </w:rPr>
        <w:t xml:space="preserve"> academic year</w:t>
      </w:r>
      <w:r w:rsidRPr="0096353D">
        <w:rPr>
          <w:rFonts w:cs="Arial"/>
          <w:sz w:val="22"/>
        </w:rPr>
        <w:t>.</w:t>
      </w:r>
    </w:p>
    <w:p w14:paraId="584EB3FF" w14:textId="77777777" w:rsidR="00B2034B" w:rsidRDefault="00B2034B" w:rsidP="00B2034B">
      <w:pPr>
        <w:pStyle w:val="ListParagraph"/>
        <w:rPr>
          <w:rFonts w:cs="Arial"/>
          <w:sz w:val="22"/>
        </w:rPr>
      </w:pPr>
    </w:p>
    <w:p w14:paraId="5E5C318D" w14:textId="77777777" w:rsidR="00B2034B" w:rsidRPr="0096353D" w:rsidRDefault="00B2034B" w:rsidP="00B2034B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 xml:space="preserve">Written </w:t>
      </w:r>
      <w:r w:rsidRPr="0096353D">
        <w:rPr>
          <w:rFonts w:cs="Arial"/>
          <w:sz w:val="22"/>
        </w:rPr>
        <w:t xml:space="preserve">consent will be required from parents prior to </w:t>
      </w:r>
      <w:r>
        <w:rPr>
          <w:rFonts w:cs="Arial"/>
          <w:sz w:val="22"/>
        </w:rPr>
        <w:t>any</w:t>
      </w:r>
      <w:r w:rsidRPr="0096353D">
        <w:rPr>
          <w:rFonts w:cs="Arial"/>
          <w:sz w:val="22"/>
        </w:rPr>
        <w:t xml:space="preserve"> outing</w:t>
      </w:r>
      <w:r>
        <w:rPr>
          <w:rFonts w:cs="Arial"/>
          <w:sz w:val="22"/>
        </w:rPr>
        <w:t>s or visits</w:t>
      </w:r>
      <w:r w:rsidRPr="0096353D">
        <w:rPr>
          <w:rFonts w:cs="Arial"/>
          <w:sz w:val="22"/>
        </w:rPr>
        <w:t>.</w:t>
      </w:r>
    </w:p>
    <w:p w14:paraId="11E5C7FD" w14:textId="77777777" w:rsidR="00B2034B" w:rsidRPr="0096353D" w:rsidRDefault="00B2034B" w:rsidP="00D3737D">
      <w:pPr>
        <w:numPr>
          <w:ilvl w:val="12"/>
          <w:numId w:val="0"/>
        </w:numPr>
        <w:tabs>
          <w:tab w:val="left" w:pos="1276"/>
        </w:tabs>
        <w:spacing w:after="0"/>
        <w:jc w:val="both"/>
        <w:rPr>
          <w:rFonts w:cs="Arial"/>
          <w:sz w:val="22"/>
        </w:rPr>
      </w:pPr>
    </w:p>
    <w:p w14:paraId="3735FF9D" w14:textId="77777777" w:rsidR="00B2034B" w:rsidRPr="0096353D" w:rsidRDefault="00B2034B" w:rsidP="00B2034B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</w:rPr>
      </w:pPr>
      <w:r w:rsidRPr="0096353D">
        <w:rPr>
          <w:rFonts w:cs="Arial"/>
          <w:sz w:val="22"/>
        </w:rPr>
        <w:t xml:space="preserve">School outings and entertainment will be at an </w:t>
      </w:r>
      <w:r>
        <w:rPr>
          <w:rFonts w:cs="Arial"/>
          <w:sz w:val="22"/>
        </w:rPr>
        <w:t>additional</w:t>
      </w:r>
      <w:r w:rsidRPr="0096353D">
        <w:rPr>
          <w:rFonts w:cs="Arial"/>
          <w:sz w:val="22"/>
        </w:rPr>
        <w:t xml:space="preserve"> cost.</w:t>
      </w:r>
    </w:p>
    <w:p w14:paraId="2D9C078C" w14:textId="77777777" w:rsidR="00B2034B" w:rsidRPr="0096353D" w:rsidRDefault="00B2034B" w:rsidP="00D3737D">
      <w:pPr>
        <w:numPr>
          <w:ilvl w:val="12"/>
          <w:numId w:val="0"/>
        </w:numPr>
        <w:tabs>
          <w:tab w:val="left" w:pos="1276"/>
        </w:tabs>
        <w:spacing w:after="0"/>
        <w:ind w:left="283" w:hanging="283"/>
        <w:jc w:val="both"/>
        <w:rPr>
          <w:rFonts w:cs="Arial"/>
          <w:sz w:val="22"/>
        </w:rPr>
      </w:pPr>
    </w:p>
    <w:p w14:paraId="55DA53B5" w14:textId="071C0881" w:rsidR="00B2034B" w:rsidRPr="0096353D" w:rsidRDefault="00D53171" w:rsidP="00B2034B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The Principal</w:t>
      </w:r>
      <w:r w:rsidR="00B2034B">
        <w:rPr>
          <w:rFonts w:cs="Arial"/>
          <w:sz w:val="22"/>
        </w:rPr>
        <w:t xml:space="preserve"> retain</w:t>
      </w:r>
      <w:r>
        <w:rPr>
          <w:rFonts w:cs="Arial"/>
          <w:sz w:val="22"/>
        </w:rPr>
        <w:t>s</w:t>
      </w:r>
      <w:r w:rsidR="00B2034B" w:rsidRPr="0096353D">
        <w:rPr>
          <w:rFonts w:cs="Arial"/>
          <w:sz w:val="22"/>
        </w:rPr>
        <w:t xml:space="preserve"> the right to resign the charge of any child.</w:t>
      </w:r>
    </w:p>
    <w:p w14:paraId="33CA3C64" w14:textId="77777777" w:rsidR="00B2034B" w:rsidRPr="0096353D" w:rsidRDefault="00B2034B" w:rsidP="00B203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</w:rPr>
      </w:pPr>
    </w:p>
    <w:p w14:paraId="707BA8E8" w14:textId="77777777" w:rsidR="0096353D" w:rsidRDefault="0096353D" w:rsidP="00DB5D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</w:rPr>
      </w:pPr>
      <w:r w:rsidRPr="0096353D">
        <w:rPr>
          <w:rFonts w:cs="Arial"/>
          <w:sz w:val="22"/>
        </w:rPr>
        <w:t xml:space="preserve">The person signing the Enrolment Form </w:t>
      </w:r>
      <w:r w:rsidR="002D4A24">
        <w:rPr>
          <w:rFonts w:cs="Arial"/>
          <w:sz w:val="22"/>
        </w:rPr>
        <w:t xml:space="preserve">confirms </w:t>
      </w:r>
      <w:r w:rsidRPr="0096353D">
        <w:rPr>
          <w:rFonts w:cs="Arial"/>
          <w:sz w:val="22"/>
        </w:rPr>
        <w:t>acceptance of the place</w:t>
      </w:r>
      <w:r w:rsidR="002D4A24">
        <w:rPr>
          <w:rFonts w:cs="Arial"/>
          <w:sz w:val="22"/>
        </w:rPr>
        <w:t xml:space="preserve"> and</w:t>
      </w:r>
      <w:r w:rsidRPr="0096353D">
        <w:rPr>
          <w:rFonts w:cs="Arial"/>
          <w:sz w:val="22"/>
        </w:rPr>
        <w:t xml:space="preserve"> shall be deemed responsible for the payment of fees.</w:t>
      </w:r>
    </w:p>
    <w:p w14:paraId="530BD1A7" w14:textId="77777777" w:rsidR="002D4A24" w:rsidRDefault="002D4A24" w:rsidP="002D4A24">
      <w:pPr>
        <w:pStyle w:val="ListParagraph"/>
        <w:rPr>
          <w:rFonts w:cs="Arial"/>
          <w:sz w:val="22"/>
        </w:rPr>
      </w:pPr>
    </w:p>
    <w:p w14:paraId="0776D9CD" w14:textId="77777777" w:rsidR="002D4A24" w:rsidRDefault="002D4A24" w:rsidP="002D4A24">
      <w:pPr>
        <w:pStyle w:val="NoSpacing"/>
        <w:numPr>
          <w:ilvl w:val="0"/>
          <w:numId w:val="1"/>
        </w:numPr>
        <w:jc w:val="both"/>
        <w:rPr>
          <w:rFonts w:ascii="Arial" w:hAnsi="Arial"/>
        </w:rPr>
      </w:pPr>
      <w:r w:rsidRPr="0096353D">
        <w:rPr>
          <w:rFonts w:ascii="Arial" w:hAnsi="Arial"/>
        </w:rPr>
        <w:t>C</w:t>
      </w:r>
      <w:r w:rsidR="00132AD3">
        <w:rPr>
          <w:rFonts w:ascii="Arial" w:hAnsi="Arial"/>
        </w:rPr>
        <w:t xml:space="preserve">hildren must arrive and depart on time.  </w:t>
      </w:r>
      <w:r w:rsidR="005A0CEB">
        <w:rPr>
          <w:rFonts w:ascii="Arial" w:hAnsi="Arial"/>
        </w:rPr>
        <w:t>Please note a late collection charge of £20.00 will be levied for every 15 minutes, or part thereof, for late collection.  Should you be unavoidably delayed it is essential you notify us using the school telephone number.</w:t>
      </w:r>
    </w:p>
    <w:p w14:paraId="4C1A33F7" w14:textId="77777777" w:rsidR="00985ECE" w:rsidRPr="0096353D" w:rsidRDefault="00985ECE" w:rsidP="00985ECE">
      <w:pPr>
        <w:pStyle w:val="NoSpacing"/>
        <w:jc w:val="both"/>
        <w:rPr>
          <w:rFonts w:ascii="Arial" w:hAnsi="Arial"/>
        </w:rPr>
      </w:pPr>
    </w:p>
    <w:p w14:paraId="6AEEB803" w14:textId="175A87F5" w:rsidR="0096353D" w:rsidRPr="009853C6" w:rsidRDefault="00985ECE" w:rsidP="00A5662C">
      <w:pPr>
        <w:pStyle w:val="NoSpacing"/>
        <w:numPr>
          <w:ilvl w:val="0"/>
          <w:numId w:val="1"/>
        </w:numPr>
        <w:jc w:val="both"/>
      </w:pPr>
      <w:r>
        <w:rPr>
          <w:rFonts w:ascii="Arial" w:hAnsi="Arial"/>
        </w:rPr>
        <w:t>S</w:t>
      </w:r>
      <w:r w:rsidR="00900C5D">
        <w:rPr>
          <w:rFonts w:ascii="Arial" w:hAnsi="Arial"/>
        </w:rPr>
        <w:t xml:space="preserve">ession </w:t>
      </w:r>
      <w:r w:rsidR="00DE7A44">
        <w:rPr>
          <w:rFonts w:ascii="Arial" w:hAnsi="Arial"/>
        </w:rPr>
        <w:t>times begin at 9.15</w:t>
      </w:r>
      <w:r w:rsidR="005A0CEB">
        <w:rPr>
          <w:rFonts w:ascii="Arial" w:hAnsi="Arial"/>
        </w:rPr>
        <w:t xml:space="preserve"> and end at either</w:t>
      </w:r>
      <w:r w:rsidR="0096353D" w:rsidRPr="0096353D">
        <w:rPr>
          <w:rFonts w:ascii="Arial" w:hAnsi="Arial"/>
        </w:rPr>
        <w:t xml:space="preserve"> 12.</w:t>
      </w:r>
      <w:r w:rsidR="00A71E4E">
        <w:rPr>
          <w:rFonts w:ascii="Arial" w:hAnsi="Arial"/>
        </w:rPr>
        <w:t>30</w:t>
      </w:r>
      <w:r w:rsidR="00BD79A1">
        <w:rPr>
          <w:rFonts w:ascii="Arial" w:hAnsi="Arial"/>
        </w:rPr>
        <w:t xml:space="preserve">pm </w:t>
      </w:r>
      <w:r w:rsidR="00900C5D">
        <w:rPr>
          <w:rFonts w:ascii="Arial" w:hAnsi="Arial"/>
        </w:rPr>
        <w:t>or 14.30pm</w:t>
      </w:r>
      <w:r w:rsidR="005A0CEB">
        <w:rPr>
          <w:rFonts w:ascii="Arial" w:hAnsi="Arial"/>
        </w:rPr>
        <w:t>.</w:t>
      </w:r>
    </w:p>
    <w:p w14:paraId="071E6E11" w14:textId="7D254EB9" w:rsidR="009853C6" w:rsidRPr="009853C6" w:rsidRDefault="009853C6" w:rsidP="009853C6">
      <w:pPr>
        <w:tabs>
          <w:tab w:val="left" w:pos="5370"/>
        </w:tabs>
      </w:pPr>
      <w:r>
        <w:tab/>
      </w:r>
    </w:p>
    <w:sectPr w:rsidR="009853C6" w:rsidRPr="009853C6" w:rsidSect="00B94417">
      <w:footerReference w:type="default" r:id="rId7"/>
      <w:headerReference w:type="first" r:id="rId8"/>
      <w:footerReference w:type="first" r:id="rId9"/>
      <w:pgSz w:w="11906" w:h="16838"/>
      <w:pgMar w:top="1134" w:right="1440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68FD" w14:textId="77777777" w:rsidR="002D65E3" w:rsidRDefault="002D65E3" w:rsidP="00216872">
      <w:pPr>
        <w:spacing w:after="0" w:line="240" w:lineRule="auto"/>
      </w:pPr>
      <w:r>
        <w:separator/>
      </w:r>
    </w:p>
  </w:endnote>
  <w:endnote w:type="continuationSeparator" w:id="0">
    <w:p w14:paraId="636F2D20" w14:textId="77777777" w:rsidR="002D65E3" w:rsidRDefault="002D65E3" w:rsidP="0021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9FCD" w14:textId="449FAC48" w:rsidR="00985ECE" w:rsidRPr="00B569DB" w:rsidRDefault="00985ECE" w:rsidP="00B569DB">
    <w:pPr>
      <w:pStyle w:val="Footer"/>
      <w:jc w:val="center"/>
      <w:rPr>
        <w:rFonts w:ascii="Calibri" w:hAnsi="Calibri" w:cs="Calibri"/>
      </w:rPr>
    </w:pPr>
    <w:r w:rsidRPr="00B569DB">
      <w:rPr>
        <w:rFonts w:ascii="Calibri" w:hAnsi="Calibri" w:cs="Calibri"/>
      </w:rPr>
      <w:t>Principal</w:t>
    </w:r>
    <w:r>
      <w:rPr>
        <w:rFonts w:ascii="Calibri" w:hAnsi="Calibri" w:cs="Calibri"/>
      </w:rPr>
      <w:t xml:space="preserve">:  </w:t>
    </w:r>
    <w:r w:rsidR="009853C6">
      <w:rPr>
        <w:rFonts w:ascii="Calibri" w:hAnsi="Calibri" w:cs="Calibri"/>
      </w:rPr>
      <w:t>Mrs D. Price</w:t>
    </w:r>
  </w:p>
  <w:p w14:paraId="2CAA8EC4" w14:textId="011AD335" w:rsidR="00585FFD" w:rsidRPr="00AB4C84" w:rsidRDefault="00985ECE" w:rsidP="00585FFD">
    <w:pPr>
      <w:pStyle w:val="Footer"/>
      <w:jc w:val="center"/>
      <w:rPr>
        <w:rFonts w:ascii="Calibri" w:hAnsi="Calibri" w:cs="Calibri"/>
      </w:rPr>
    </w:pPr>
    <w:r w:rsidRPr="00AB4C84">
      <w:rPr>
        <w:rFonts w:ascii="Calibri" w:hAnsi="Calibri" w:cs="Calibri"/>
      </w:rPr>
      <w:t>Correspon</w:t>
    </w:r>
    <w:r>
      <w:rPr>
        <w:rFonts w:ascii="Calibri" w:hAnsi="Calibri" w:cs="Calibri"/>
      </w:rPr>
      <w:t xml:space="preserve">dence address:  </w:t>
    </w:r>
    <w:r w:rsidR="009853C6">
      <w:rPr>
        <w:rFonts w:ascii="Calibri" w:hAnsi="Calibri" w:cs="Calibri"/>
      </w:rPr>
      <w:t>2 Holly lea, Jacobs Well, Guildford, Surrey, GU4 7PG</w:t>
    </w:r>
  </w:p>
  <w:p w14:paraId="012B8D8A" w14:textId="77777777" w:rsidR="00985ECE" w:rsidRDefault="00985ECE">
    <w:pPr>
      <w:pStyle w:val="Footer"/>
    </w:pPr>
  </w:p>
  <w:p w14:paraId="7EE1A0D3" w14:textId="77777777" w:rsidR="00985ECE" w:rsidRDefault="00985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55FB" w14:textId="4631C2CD" w:rsidR="00985ECE" w:rsidRPr="00F451F6" w:rsidRDefault="00985ECE" w:rsidP="00F451F6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C68B" w14:textId="77777777" w:rsidR="002D65E3" w:rsidRDefault="002D65E3" w:rsidP="00216872">
      <w:pPr>
        <w:spacing w:after="0" w:line="240" w:lineRule="auto"/>
      </w:pPr>
      <w:r>
        <w:separator/>
      </w:r>
    </w:p>
  </w:footnote>
  <w:footnote w:type="continuationSeparator" w:id="0">
    <w:p w14:paraId="786EBCFE" w14:textId="77777777" w:rsidR="002D65E3" w:rsidRDefault="002D65E3" w:rsidP="0021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7DE6" w14:textId="77777777" w:rsidR="00985ECE" w:rsidRDefault="00985ECE" w:rsidP="00B94417">
    <w:pPr>
      <w:pStyle w:val="Header"/>
      <w:jc w:val="center"/>
    </w:pPr>
    <w:r>
      <w:rPr>
        <w:noProof/>
        <w:lang w:val="en-US"/>
      </w:rPr>
      <w:drawing>
        <wp:inline distT="0" distB="0" distL="0" distR="0" wp14:anchorId="57279351" wp14:editId="244B79D9">
          <wp:extent cx="1744341" cy="1080000"/>
          <wp:effectExtent l="19050" t="0" r="8259" b="0"/>
          <wp:docPr id="2" name="Picture 1" descr="New Logo.jpeg (3c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eg (3cm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4341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DB654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C4"/>
    <w:rsid w:val="000171E0"/>
    <w:rsid w:val="00037A9D"/>
    <w:rsid w:val="00041B84"/>
    <w:rsid w:val="00054F88"/>
    <w:rsid w:val="00066DB0"/>
    <w:rsid w:val="000728C4"/>
    <w:rsid w:val="000C7C3B"/>
    <w:rsid w:val="00132257"/>
    <w:rsid w:val="00132AD3"/>
    <w:rsid w:val="00152ADE"/>
    <w:rsid w:val="00152AE8"/>
    <w:rsid w:val="00166276"/>
    <w:rsid w:val="001950A4"/>
    <w:rsid w:val="001B0A89"/>
    <w:rsid w:val="001D65DE"/>
    <w:rsid w:val="001E01AD"/>
    <w:rsid w:val="00216872"/>
    <w:rsid w:val="00253750"/>
    <w:rsid w:val="0027530E"/>
    <w:rsid w:val="00291674"/>
    <w:rsid w:val="002A1A2B"/>
    <w:rsid w:val="002B32C2"/>
    <w:rsid w:val="002C2EB2"/>
    <w:rsid w:val="002D1BD9"/>
    <w:rsid w:val="002D4A24"/>
    <w:rsid w:val="002D65E3"/>
    <w:rsid w:val="002E1562"/>
    <w:rsid w:val="002F0E9D"/>
    <w:rsid w:val="00304316"/>
    <w:rsid w:val="003216D7"/>
    <w:rsid w:val="003308F4"/>
    <w:rsid w:val="00340C01"/>
    <w:rsid w:val="003537A5"/>
    <w:rsid w:val="00373A86"/>
    <w:rsid w:val="00394BD3"/>
    <w:rsid w:val="003A1F8C"/>
    <w:rsid w:val="003B25A4"/>
    <w:rsid w:val="003E6737"/>
    <w:rsid w:val="0041757B"/>
    <w:rsid w:val="004531F5"/>
    <w:rsid w:val="004641C4"/>
    <w:rsid w:val="004A502C"/>
    <w:rsid w:val="004B3B65"/>
    <w:rsid w:val="004C120D"/>
    <w:rsid w:val="004C2CA3"/>
    <w:rsid w:val="0051369E"/>
    <w:rsid w:val="005142BF"/>
    <w:rsid w:val="00535F4E"/>
    <w:rsid w:val="00584F41"/>
    <w:rsid w:val="0058567E"/>
    <w:rsid w:val="00585FFD"/>
    <w:rsid w:val="005A0CEB"/>
    <w:rsid w:val="005A2888"/>
    <w:rsid w:val="005C32E9"/>
    <w:rsid w:val="00610173"/>
    <w:rsid w:val="00637302"/>
    <w:rsid w:val="006467D0"/>
    <w:rsid w:val="00685EAE"/>
    <w:rsid w:val="00691589"/>
    <w:rsid w:val="006B567E"/>
    <w:rsid w:val="006C367E"/>
    <w:rsid w:val="006D292E"/>
    <w:rsid w:val="006F5BA1"/>
    <w:rsid w:val="00706635"/>
    <w:rsid w:val="00716EBC"/>
    <w:rsid w:val="00755D1D"/>
    <w:rsid w:val="00756C8D"/>
    <w:rsid w:val="007927FE"/>
    <w:rsid w:val="007A1571"/>
    <w:rsid w:val="007C2B9F"/>
    <w:rsid w:val="007F3D83"/>
    <w:rsid w:val="00833E83"/>
    <w:rsid w:val="00860E40"/>
    <w:rsid w:val="008853D5"/>
    <w:rsid w:val="008B1039"/>
    <w:rsid w:val="00900C5D"/>
    <w:rsid w:val="0094758C"/>
    <w:rsid w:val="00950918"/>
    <w:rsid w:val="0096353D"/>
    <w:rsid w:val="009773AF"/>
    <w:rsid w:val="009853C6"/>
    <w:rsid w:val="00985ECE"/>
    <w:rsid w:val="009B753C"/>
    <w:rsid w:val="009E1982"/>
    <w:rsid w:val="009E3ADB"/>
    <w:rsid w:val="009E7598"/>
    <w:rsid w:val="00A27D60"/>
    <w:rsid w:val="00A316B2"/>
    <w:rsid w:val="00A429A2"/>
    <w:rsid w:val="00A5662C"/>
    <w:rsid w:val="00A61864"/>
    <w:rsid w:val="00A71E4E"/>
    <w:rsid w:val="00A73A55"/>
    <w:rsid w:val="00A86115"/>
    <w:rsid w:val="00AC542D"/>
    <w:rsid w:val="00AD17D2"/>
    <w:rsid w:val="00AD3379"/>
    <w:rsid w:val="00AE140A"/>
    <w:rsid w:val="00AE3D25"/>
    <w:rsid w:val="00B00114"/>
    <w:rsid w:val="00B17AC1"/>
    <w:rsid w:val="00B20217"/>
    <w:rsid w:val="00B2034B"/>
    <w:rsid w:val="00B54E7D"/>
    <w:rsid w:val="00B569DB"/>
    <w:rsid w:val="00B57E09"/>
    <w:rsid w:val="00B67988"/>
    <w:rsid w:val="00B94417"/>
    <w:rsid w:val="00B97EC6"/>
    <w:rsid w:val="00BA218C"/>
    <w:rsid w:val="00BD79A1"/>
    <w:rsid w:val="00C23833"/>
    <w:rsid w:val="00C276AC"/>
    <w:rsid w:val="00C60F42"/>
    <w:rsid w:val="00CA3097"/>
    <w:rsid w:val="00CD47EA"/>
    <w:rsid w:val="00D075DA"/>
    <w:rsid w:val="00D22603"/>
    <w:rsid w:val="00D2333C"/>
    <w:rsid w:val="00D26912"/>
    <w:rsid w:val="00D359B5"/>
    <w:rsid w:val="00D3737D"/>
    <w:rsid w:val="00D53171"/>
    <w:rsid w:val="00D56635"/>
    <w:rsid w:val="00D7108F"/>
    <w:rsid w:val="00D7407D"/>
    <w:rsid w:val="00D81CA9"/>
    <w:rsid w:val="00DA04C5"/>
    <w:rsid w:val="00DB5D12"/>
    <w:rsid w:val="00DB68D7"/>
    <w:rsid w:val="00DC4671"/>
    <w:rsid w:val="00DE7A44"/>
    <w:rsid w:val="00E638C4"/>
    <w:rsid w:val="00E67C21"/>
    <w:rsid w:val="00E762C8"/>
    <w:rsid w:val="00EA647E"/>
    <w:rsid w:val="00EC35BE"/>
    <w:rsid w:val="00ED32C1"/>
    <w:rsid w:val="00EE7763"/>
    <w:rsid w:val="00EF133D"/>
    <w:rsid w:val="00F17A67"/>
    <w:rsid w:val="00F451F6"/>
    <w:rsid w:val="00F47D83"/>
    <w:rsid w:val="00F51957"/>
    <w:rsid w:val="00F61F75"/>
    <w:rsid w:val="00F621E5"/>
    <w:rsid w:val="00F85B10"/>
    <w:rsid w:val="00F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FC56B"/>
  <w15:docId w15:val="{45FE32E3-5227-4044-AC33-2AF46322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872"/>
  </w:style>
  <w:style w:type="paragraph" w:styleId="Footer">
    <w:name w:val="footer"/>
    <w:basedOn w:val="Normal"/>
    <w:link w:val="FooterChar"/>
    <w:uiPriority w:val="99"/>
    <w:unhideWhenUsed/>
    <w:rsid w:val="00216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872"/>
  </w:style>
  <w:style w:type="paragraph" w:styleId="ListParagraph">
    <w:name w:val="List Paragraph"/>
    <w:basedOn w:val="Normal"/>
    <w:uiPriority w:val="34"/>
    <w:qFormat/>
    <w:rsid w:val="0096353D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96353D"/>
    <w:pPr>
      <w:spacing w:after="0" w:line="240" w:lineRule="auto"/>
    </w:pPr>
    <w:rPr>
      <w:rFonts w:ascii="Calibri" w:eastAsia="Calibri" w:hAnsi="Calibri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Durdica Price</cp:lastModifiedBy>
  <cp:revision>11</cp:revision>
  <cp:lastPrinted>2020-09-04T07:38:00Z</cp:lastPrinted>
  <dcterms:created xsi:type="dcterms:W3CDTF">2017-09-06T07:17:00Z</dcterms:created>
  <dcterms:modified xsi:type="dcterms:W3CDTF">2021-10-05T18:09:00Z</dcterms:modified>
</cp:coreProperties>
</file>